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Developer with over 11 years of experience in software engineering, specializing in React, Node.js, Docker, and AWS. Proven track record in leading architecture decisions, optimizing performance, and enhancing application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agile development processes, enhancing collaboration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high code quality, utilizing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security through comprehensive testing and vulnerability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microservices architecture, improving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stakeholders to define requirements and refine application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and best practices 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performance profiling and optimization, reducing resource usage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design discussions, steering architectural decisions for new projects.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features and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to overall platform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improving application speed and reducing bugs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CI/CD processes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comprehensive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integrate third-party services, enhancing software capabilities and user experience.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full software development lifecycle, from requirements gathering to deployment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with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code quality during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enhancing team knowledge and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features for legacy systems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performance.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VS Code,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