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Java, Spring Boot, Angular, and Docker. Skilled in designing high-performance applications, implementing CI/CD processes,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implementation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code quality and peer review.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best practices for software architecture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align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enhance application performance and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integration with frontend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authentication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defect detection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response times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to stakeholders, aligning project goals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maintainability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effort to migrate on-prem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20% cost reductions.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coding workshops to enhance team skill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conducting sprint planning and retrospectives to improve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 and optimizing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stable and consistent environments across development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implement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clarify requirements and scope for new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features on schedule.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SQL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storage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enforcing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UX/UI alignment with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troubleshoot production issues, improving application reliability by up to 10%.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for core components and processes, enhancing team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Express.js, Node.js,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