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Software Engineer with over 11 years of professional experience in software development and cloud computing. Proven expertise in developing robust back-end systems using Python and implementing dynamic front-end solutions using React and TypeScript in an AWS environment. Adept at leveraging a broad range of technologies to build scalable applications and drive innovation. Strong focus on testing and performance optimization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back-end development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refine project requirements and deliver top-notch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robust database-driven applications, streamlining data access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through code reviews and knowledge sharing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seamless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system monitoring and logging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junior developers by facilitating training and mentorship programs.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agile software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web application hosting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for integration with various front-end frameworks while ensuring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type-safe code development, contributing to reduced runtime errors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high code quality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innovative solutions that meet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code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client-side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shifting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services,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real-time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message brokering, improving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deployment of applications through configuration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more predictable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redesign project where completion improved user satisfaction scores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Flask,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EC2, Lambda, S3,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AWS CodePipeline,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