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Java, Spring Boot, Angular, AWS, and Docker. Proven track record in system architecture and leading technical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coded best practices, ensuring high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integrations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skill sets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observability of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technical requirements and system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legacy code, improving performance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aligning development priorities with business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wrote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cloud-based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robust system design and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production issues and implemented long-term solutions to enhance reliability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supporting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codebases, improving application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deployment, enhancing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understand requirements and translate them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high code quality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technical debt by updating outdated libraries, resulting in improved performance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Express,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TestNG,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