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optimizing scalable applications. Proven expertise in Python and JavaScript, along with containerization techniques using Docker and Kubernetes. Strong background in implementing CI/CD pipelines, building REST APIs, and working with various data libraries. Committed to delivering robust software solutions with a focus on performance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cloud-based application,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for enhanced software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and backend integrations, optimizing data retrieval processes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solutions, minimizing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comprehensive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integrity, achieving a near-zero production error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ensure alignment with business strategy, leveraging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indexing and partitioning strategies for improved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schemas to support scalable data applications, enhancing data processing efficiency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process for junior developers,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designs and architecture diagrams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Lucidchart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solutions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CI/CD pipeline for reliable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container technology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development and deployment process for applications, resulting in faster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resilient data applications that can scale on-demand.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tasks, optimizing queries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of functionalities within applications, streamlining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REST API design, ensuring consistent and easy access to services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machine learning projects to drive insights from complex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fluid user experience and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optimizing data retrieval processes for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deployment processes to enhance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 and reduce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design discussions and contributed to architectural decisions involving microservices and cloud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frontend developers to integrate REST APIs, facilitating seamless frontend and backend communication, leading to improved application responsiveness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Flask,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MSSQL, MySQL, MongoDB,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Microservices, GraphQL, SOAP,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