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 software development lifecycle, specializing in building robust scalable applications using Java, Spring Framework, and Microservices architecture. Proficient in utilizing Docker, Kubernetes, and AWS for cloud deployment and management. Adept at implementing testing strategies with tools such as JUnit and Mockito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and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data management, enhancing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integration testing, resulting in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and scale application deployments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daily stand-ups, sprint planning, and retrospectives which boosted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 enabling smooth collaboration and efficient tracking of code changes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best practices and maintain code quality, advocating for SOLID principles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improved application insight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streamlined database interactions and efficient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cloud-based enterprise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and unstructured data management, demonstrating flexibility in database design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resulting in improved testing coverage and more reliable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architecture discussions for new applications, contributing to key technical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setup, enabling automated testing and deployment processes that reduced production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testing methodologies, and cloud technologies, fostering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implement user feedback into application designs, driving user-centric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significant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front-end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for backend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overall application performance and facilitate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performance tuning, achieving a 20% increase in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reviews of code and provided feedback to improve code quality and team adherence to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prototypes within Agile environments demonstrating project feasibility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