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designing and developing robust applications using a variety of modern technologies. Proficient in full stack development, database management, and cloud solutions. Expertise in implementing agile methodologies and undertaking software testing for enhanced performance and reliability. Demonstrated ability to lead complex projects, streamline operations, and improve user experience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handling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optimizing application deployments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defect detection rates during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best practice sessions, mentoring junior engineers and promoting knowledge sharing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solutions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optimized queries resulting in improved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streamlining the onboarding process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Advanced CI/CD practices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reducing deployment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cycles, improving collaboration and productivity among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to enhance community engagement and improve industry skills.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performance and reduced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with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migrations and optimizations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increased query performance by 45%.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define technical specifications and requirements,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updated system documentation, including API endpoints and deployment procedures that boosted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quality reviews,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resulting in cleaner code and fewer deployment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 fully agile environment, contributing to sprints and retrospectives that improved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seamless data exchanges.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front-end development of SPA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TypeScript, enriching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strategies that led to a 25% reduction in server load and improved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translate wireframes and prototypes into functional applications.  Enhanced user experience by ensuring technical feasibility during early design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deployment scripts and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multi-working environment.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record 99.9% uptime for critical systems by implementing rigorous testing and monitoring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Django,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JIRA,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