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user-facing solutions and security-oriented environments. Proven track record of leveraging Typescript, React, and Python to develop robust applications, complemented by expertise in database management with Postgres. Skilled in project management and agile methodologies, with a strong focus on collaboration with product teams to deliver high-value features and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user-facing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coding practices within a high-security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features for data visualization and analytics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decision-making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translate customer needs into actionable requirements, leading to timely delivery of incremental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small team in project management applying Agile methodologies, resulting in enhanced team communication and process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and search functionalities,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Gained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highly available environments for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Lambda and S3 for scalable storage solutions and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feedback on best practices in coding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to enhance system architecture and performance with a security-first mindset.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clinical software solutions in the health tech domain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stringent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user experiences through responsive design principles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optimizations and indexing for improved application performance under high 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data to front-end applications, ensuring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retrospectives, and daily stand-ups to boost team productivity and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security best practices and coding standards,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quality across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knowledge sharing within the team about aligned technologies and development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backend services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reusability and maintainability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optimizing existing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saving resource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performance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to track application performance and improve developer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including sprint cycles and feedback loops, enhancing team dynamics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deployed small applications, achieving successful rollouts with a focus on user-centered design; improved customer feedback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SQL,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ElasticSearch,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