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developing, and deploying robust software solutions. Proficient in a diverse range of technologies including Java, Spring Framework, AWS, Microservices, and Docker. Expertise in leading teams, driving agile methodologies, and improving application performance. Proven track record of enhancing code quality through rigorous testing and adopting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deployment efficiencies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40%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cloud-native applications, driving operational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25% through strategic indexing and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facilitating daily stand-ups,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an environment of continuous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troubleshooting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performance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met high standards for scalability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practices into the development lifecycle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enhancing software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reliable software solutions that meet customer requirements and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stakeholders to gather requirements and translate them into technical specifications for successful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modern Agile methodologies including Scrum and Kanban to promote productivity and enhance project delivery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API testing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understanding and usability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early bug detection and swift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infrastructure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cross-browser compatibility and responsiveness on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Lifted overall application performance significantly through code refactoring and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ensuring code quality and adherence to practices within a collaborative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frameworks, participating in sprint planning and retrospective meetings to continuously improve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production issues and resolved them in a timely manner, ensuring less than 2% downtime across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