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 software development lifecycle, specializing in Java development, cloud technologies, and automation testing. Proficient in utilizing cutting-edge tools and frameworks to deliver high-quality software solutions. Expertise in designing scalable applications and enhancing system performance, committed to delivering innovative solutions while collaborating effectively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optimizing database interactions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the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deployments and reducing release time through automation of build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applications, minimizing operational costs by 30% through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decrease in post-deployment bugs and a smoother transition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implement responsive designs,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thus improving accessibility and responsiveness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 in cross-functional teams, maintaining project timelines and communicating effectively with stakeholders for requirements gathering.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which enhanced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adherence to coding standards, fostering a culture of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efforts to optimize system throughput by addressing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clean code practices, resulting in improved code quality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Perfect Systems, focusing on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better performance, resulting in a user satisfaction increase.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REST APIs for dynamic web applications, improving user interface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SQL-based databases, ensuring data integrity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testing and automation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reducing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define and prioritize application features, driving the project cycle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enhancing scalability options.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meetings to ensure alignment with stakeholders and continuous feedback loop.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design and implementation, ensuring optimal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building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services responsiveness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deliver projects timely and within scope, enhancing product delivery cycle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ensuring high code coverage and reliability in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successful applications for clients with over 500,000 active users, driving performance and scaling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/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/ CI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Cucumber, Jenkins,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