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designing, developing, and maintaining enterprise-level applications. Proficient in various programming languages, frameworks, and technologies, specializing in Java, Spring Boot, Microservices, and RESTful APIs. Proven track record of delivering solutions that improve system performance and enhance user experiences. Strong experience in implementing CI/CD pipelines and deploying applications using Docker and Kubernetes. Enthusiastic about leveraging Agile methodologies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multiple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efficiency and enabling integrations with third-party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support a modular approach, enhancing application agility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containerization technology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designed software solutions meeting user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development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facilitated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technologies, enhancing team skill set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to enhance team collaboration and consistently meet project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APIs from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the platform to take advantage of external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technology stacks with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and applied application profiling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to ensure adherence to best practices and shared knowledge with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user interfaces and streamline the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Dashboards and reporting tools for administrative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local development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deployment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applications for tracking and managing projects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transparency in project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designs and improve overall user satisfaction throughout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documentation and track project milestones.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modular codebase in adherence to software development best practices, leading to improved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improved system performance, resulting in a 25% increase in application speed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