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delivering high-quality software solutions. Proficient in utilizing advanced technologies and frameworks, including Java, Spring Boot, Hibernate, Docker, and Kubernetes. Skilled in collaborating cross-functionally to design and implement robust applications and optimize performance. Passionate about testing and ensuring software reliability using JUnit, Mockito, and Selenium. Adept in agile methodologies and committed to driving innovation and efficiency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interaction efficiency and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boosting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testing and deployment processes, reducing manual intervention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optimizing user interfaces for enhanced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query tuning and indexing strategies to improve database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streamlining development workflows across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coding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service discovery and API gateway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microservice manageability and routing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and alerting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proactive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automated testing frameworks, ensuring robust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builds, dependencies management, and ensuring application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 meetings, and continuous process improvement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for cross-device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develop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data architecture for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profiling to identify bottlenecks and optimize application performance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real-time data analytics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processing and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web applications, improving processing times by implementing caching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engagement and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deployment times and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continuous improvement in project management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uptime by conducting regular system audits and implementing maintenance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Scala,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