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software solutions. Proficient in various programming languages and frameworks including Java, Spring Boot, Microservices, and AWS. Proven track record of leading projects and enhancing performance using modern development methodologies and tools. Adept in testing strategies to ensure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client-server communication, enhancing data exchange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of back-end processes,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to a microservices architecture, resulting in reduced downtime and better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interface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SQL, resulting in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to improve project delivery times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creating a custom CMS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large-scale client.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improving defect discovery.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via REST APIs, enhancing functionality and data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improving project adaptability through iterative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on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queries execution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server-side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boosting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safeguard sensitive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test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and deployment process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design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improving team collaboration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software architecture discussions, enhancing application scalability and maintainability by proposing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documentation, improving onboarding for new developers and external clients, resulting in a smoother integration experience and a 30% decrease in onboarding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ReactJS, Angular, Hibernate,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Docker,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