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extensive experience in designing and implementing scalable solutions in agile environments. Proven expertise in Java, Spring Boot, Microservices, and Docker, with solid experience in cloud platforms such as AWS and Azure. Adept at driving initiatives that improve development processes and boost application performance. Strong testing background utilizing JUnit and Mockito to ensure high-quality deliverables, and skilled in DevOps practices for effective deployment and monitoring.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enhance user experience through efficient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existing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code coverage above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agile methodologies in team processes, facilitating efficient sprint planning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monitoring and debugging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multiple technical documentation guides for onboarding and development processes, improving team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mentoring junior developers,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multi-threaded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UX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 access layers and reducing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 under high 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in a CI/CD pipeline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technologies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utilizing its resource management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Record maintenance of release management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version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enhance system architecture,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transitions between back-end and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robust security practices and authentication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normalization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thorough unit and integration testing surrounding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from inception to deployment, enhancing understanding of software development lifecycle. Involved in updating legacy systems to current frameworks, resulting in a 40%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 CSS,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 Flask,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