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implementing complex applications. Proficient in Java, Spring Boot, and Microservices, with expertise in RESTful APIs and AWS cloud services. A strong advocate for Agile methodologies and modern development practices, with a passion for optimizing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Scrum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a 20% performance improvement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dynamic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EC2, S3, and RDS for a robust application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 for enhanced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reducing response times for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promote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an Agile environment, focusing on customer-centric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allowing for efficient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real-time analytics platform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REST APIs for mobile and web clients, ensuring adherence to best development practices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accurate project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knowledge transfer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in the continuous delivery pipeline to identify system bottlenecks and improve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optimized existing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overall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complex SQL queries and stored procedures to support business reporting needs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teams to analyze user requirements and propose scalable solutions using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microservices architecture,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daily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scripting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intervention and error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30% by optimizing code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