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.NET, C#, and cloud technologies such as AWS and Azure. Proven expertise in automating CI/CD pipelines and supporting DevOps initiatives. Highly skilled in backend technologies like SQL, PL/SQL, and Postgres, and adept at building robust applications meeting stringent performance and security standards. Strong foundation in Agile methodologies and experienced in training teams on infrastructure automation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robust integrations with backend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workflows to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automated testing frameworks that enhanced release reliability,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methodologies to effectively gather requirements and implement iterative enhancements to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development teams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automation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security compliance, actively addressing vulnerabilities and ensuring adherence to SLAs.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provisioning of cloud resources based on defined policies.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 III support, diagnosing complex application issues and collaborating with stakeholders for timely resolutions.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protocols that safeguarded applications while complying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implementation of software design patterns to improve code maintainability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enterprise-level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performance and scalability standards within an Agile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queries and support application functionalities, resulting in improved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into daily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slower iteration cycles and faster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applications in regulated environments within healthcare and pharmaceuticals, ensuring data protection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automate build, test, and release processes, significantly reducing manual effort involved in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practices, enhancing team's code quality and development speed through knowledge sharing and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Setting up automated environments for integration testing and unit test cases, ensuring robustness of the software products before deployment, adopting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web-based application framework,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responsive design principles for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implement user-centered designs, significantly improving user engagement and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analysis sessions with clients to define project scopes and deliverables precisely, leading to successful project timelines and budgets.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enhance user interfaces, ensuring cross-browser compatibility and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tests, achieving a 95% coverage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solid foundation for future code changes and reducing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community coding sprints, contributing to open-source projects that reinforced personal skill growth and community collaboration; participated in coding clinic sessions, helping resolve issues for 20+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Python, Java,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REST APIs,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PL/SQL, Postgres, MongoDB,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Azure DevOps,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