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IT professional with over 11 years of experience in software engineering, specializing in Java, Spring Boot, and React development. Proven track record in designing, implementing, and testing highly scalable applications with a focus on microservices architecture and DevOps practices. Adept at collaborating in cross-functional teams to deliver robust solutions that enhance user experience and drive business value.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for critical applications, improving modularity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with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cloud provider.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user-friendly interfaces and improve overall usability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efficient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Agile development cycles including sprint planning, stand-ups, and retrospectives to ensure timely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improving issue resolution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and JWT for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persistence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smooth communication between clients and servers.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visualization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 with handling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hosting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queries, reducing latency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iterative development and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full stack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RESTful APIs for data management and interaction with the frontend.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using monitoring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quality through rigorous testing, utilizing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improving codebase efficiency and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overhead by implementing containerized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applications across development and production environments, resulting in a 15% increase in deployment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