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11 years of extensive experience in software development, specializing in Java and Spring Boot. Proven expertise in deploying microservices architectures and enhancing system performance through advanced programming techniques. Demonstrated proficiency in AWS platforms for cloud deployment and JUnit for testing. Strong background in collaborating with cross-functional teams to deliver high-quality software solutions in agile environments.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scalability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cloud-based solutions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95% code coverage and reducing bug rates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API integrations, enhancing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improving collaboration efficiency across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data models and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retrieval speeds by up to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improving deployment frequency by 25%.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performance tuning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caching mechanisms, improving application response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clean code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and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reviews to ensure alignment with microservices best practices and cloud-native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search capabilities, significantly enhancing application search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supporting dynamic data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SQL queries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database performance and reducing access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RESTful APIs for service communication between front-end and back-end, ensuring responsive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testing and collaborated with QA for integration testing resulting in a smoother deployment process.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responsive and interactive user interfaces, improving overall UX ratings from users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detailed technical documentation to streamline knowledge sharing within the team and onboarding of new developers.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leading to improved code quality and team adherence to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 monitoring solution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reliability awareness and troubleshooting.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leading to a 15% reduction in maintenance costs.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migration of legacy systems to modern architectures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unit and integration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rapid development 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agile teams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project tracking, thereby enhancing project transparency.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front-end implementations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where front-end performance was enhanced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testing and code profiling which led to optimizations reducing app load times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