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Professional Software Engineer with 11 years of extensive experience in developing robust and scalable applications. Expertise in various programming languages including Java, Python, and JavaScript. Proficient in frameworks such as Spring, Django, and Angular. Strong background in RESTful API development, cloud computing with AWS, and agile methodologies. Proven ability to lead teams, optimize performance, and deliver high-quality software solutions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scalability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for data processing,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unit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bolster code quality and maintainability, achieving a significant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 with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builds and deployments, improving overall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gather requirements and translated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authentication in web applications, enhancing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enhancing user experience through reusable component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practices, participating in daily stand-ups, sprint planning, and retrospectives to achieve team commitments.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database management system, ensuring data integrity and efficient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reducing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legacy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modern design patterns and principles to enhance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deliver high-quality software on time, balancing features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scalability and data access speed, resulting in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 development, which reduced overall development and testing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experiences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improving user engagement and feedback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performance reviews, facilitating successful releases on time to meet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team meetings to communicate progress updates and align development priorities. In total, participated in over 100 individual projects throughout the tenure, ensuring high standards and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Angular, React,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