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Software Engineer with over 11 years of experience specializing in Java, Spring Boot, React, and Docker. Expertise in system architecture, CI/CD, and high-performance applications.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decisions for high-availability systems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design APIs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microservices improving modularity and decreasing lead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ensuring adherence to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developers on best practices in coding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through profiling and testing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security measures and implemented automated security testing.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development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version control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product strategy discussions to align technical capabilities with business goals.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in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 and modern web technologies.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database interactions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better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testing frameworks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end-to-end testing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 to enhance team delivery and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dependencies and builds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Gradle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QA team to establish comprehensive testing strategies.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API design to ensure scalable service interaction.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and maintained features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quality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backend operations and data retrieval.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 projects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containerized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database design and optimization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Documented system processes and user guides for future development.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Actively participated in code reviews, proposing improvements based on coding standards.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Python, SQL, TypeScript, C#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React, Node.js, Express, Bootstrap, jQuery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AWS, Jenkins, Git, Terraform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MongoDB, Redis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Selenium, Postman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Visual Studio Code, IntelliJ IDEA, JIRA, Confluence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