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backend development. Skilled in AWS, PostgreSQL, RESTful APIs, and DevOps practices. Aiming to improve healthcare solutions using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scalable,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performant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improving deployment speed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backend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database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healthcare regulations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secure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optimize existing architecture and systems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technical solutions and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enhancing project deliverables and aligning with best practices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ensure system reliability and health.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relationships with stakeholders to gather requirements and define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optimizing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preserving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build fully-integrated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features in a timely manner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reviews, improving overall code quality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iterative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ensuring minimal downtime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improvement of 20% for critical application features.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