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progressive experience in software development and system architecture. Specialized in building scalable applications using Java, Spring Boot, and microservices architecture. Profound expertise in RESTful APIs, Cloud technologies (AWS, Azure), and continuous integration/continuous deployment (CI/CD) methodologies. Proven track record of implementing best practices in testing frameworks, including JUnit and Mockito, to enhance code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enhance scalability and maintainability of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improving inter-service communication and security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operational costs by automating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streamlined development workflows and simplified deployment in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experience through a responsive and dynamic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automated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code coverage and enhanced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seamless integration of backend services, adhering to RESTful principles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improved deployment efficiency and reduced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high-quality endpoints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promoting agile practices and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code reviews, design patterns, and development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system performance optimization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predictive analytics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data-driven decision-making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enhancing data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modular components and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continuous integration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deployment cycles and reducing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multi-cloud deployments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infrastructure management and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optimization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by restructuring queries and indexing key attributes.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tests and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shortening debugging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through the integration of third-party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application stability and reducing QA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deployment, enabling rapid development cycles and frequent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software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version control and code review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architectural decisions around the microservices approach, facilitating efficient distribution of responsibilities across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times by automating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achieving a 25% faster time-to-release.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