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skilled Senior Software Engineer with over 11 years of experience specializing in backend software development, API design, system architecture, and implementing scalable applications using a wide array of technologies. Proficient in multiple programming languages and frameworks with an emphasis on Python, Django, Node.js, and AWS, complemented by a strong foundation in CI/CD practices and database management. Effectively collaborates within cross-functional teams to deliver high-quality software solutions while adhering to established timelines and customer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high-traffic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code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backend services and APIs, enhancing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design and deploy robust cloud infrastructure while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relational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efficiently store and manage large datasets, optimizing complex queries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collaborative development environment and encouraging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streamlined internal services, improving data processing speeds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contributing to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architectures to enhance the scalability of applications and improve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performance, identify bugs, and respond to outages swiftly.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developing a comprehensive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that centralized logs for better monitoring and troubleshooting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querying in web applications, leading to improved performance and flexibility in client-side data fetching.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plugins and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repetitive tasks and improve developer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NoSQL data management strategies, leading to a more efficient handling of unstructured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ensure timely data access with reduced latency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improve new features; analyzed user feedback and metrics to guide subsequent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performance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in server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refactoring legacy code to adhere to modern standards and improve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scalable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site stability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mobile application projects, optimizing data storage for device compatibility and offline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and integration tests by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of a collaborative project, ensuring code quality and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API documentation and testing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developer onboarding and inter-team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secure data transmission by implementing authentication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deployments by automating build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; successfully reducing deployment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Django, Flask, Ruby on Rails,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PyTest, New Relic, Sentry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