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software development, specializing in web and enterprise applications. Proven expertise in design, implementation, and optimization of complex systems, utilizing cutting-edge technologies and methodologies. Adept at delivering high-quality solutions, emphasizing efficiency and scalability through frameworks like Spring, React, and Node.js, while focusing on quality assurance and testing practices to ensure robust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high-quality software within sprints,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resource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standards and design patterns, fostering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simplifying data flow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collaboration and enhancing code quality through pull requests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API endpoints and system architecture, ensuring clarity and maintainability for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cloud-native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scalability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and back-end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enhancing load times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 testing, boosting QA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uphold coding standards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to realize user stories into functional features, ensuring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painless deployments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that migrated legacy applications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analysis and tuning, overseeing successful optimization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requirement gathering and technical specifications drafting, paving the way for user-centric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new hires on company coding practices and tools, strengthening team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knowledge sharing and collaboration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