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professional experience in developing robust applications and systems using a diverse tech stack. Proven expertise in Java, Spring, and associated technologies, alongside strong skills in cloud platforms like AWS and Google Cloud. Adept at utilizing CI/CD pipelines, Agile methodologies, and microservices architecture to deliver scalable and high-performance solutions. Demonstrated ability to mentor teams and optimize development processes with a focus on quality and testing utilizing JUnit and Mockito.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improved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on-premise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more agile development and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reduced load times by optimizing SQL queries and tuning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Agile methodologies to deliver software solutions and maintain quality assurance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frequency and reduced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inter-application communication and improved functionality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application design,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creating reusable components that improved user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which effectively improved code quality by reducing defects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logging and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feature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cloud migration projects transitioning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capabilities and reducing interruptions.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optimization via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significantly improved response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attending daily scrums and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tasks and objectives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tests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testing, resulting in improved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API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testing and documentation of RESTful services, improving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retrospectives and sprint planning which resulted in better sprint outcomes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design and separation of concerns.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 to extend application capabilities, successfully ensuring seamless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integration practices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builds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open-source projects which enhanced personal growth and professional visibility within the software community.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on a project that resulted in a 25% increase in user engagement through improved application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C#,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Angular, Vue.js, Flask,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Kubernetes, Jenkins,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Cassandra, Elasticsearch,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Apache JMeter,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