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designing, developing, and deploying robust software solutions. Proficient in a multitude of frameworks, programming languages, and tools, with a proven track record of leading projects and collaborating in high-performance teams. Adept at driving software quality through effective testing and an agile development philosophy, I am passionate about creating impactful technologies that elevate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interfaces, enabling quick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stacks,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development standards and improve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rigorous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establishing secure and efficient data transactions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engineering, promoting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and streamlined project management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pipelines, reducing deployment time by automating testing and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applications, improving user interaction through seamless data binding.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modularity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handle transactional data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for secure coding while developing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for iterative development cycles, ensuring adaptability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reviews and retro meetings to assess project progress and optimize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client-side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modern UX/UI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responsive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code bases leveraging profiling tools and refactoring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frontend teams to define API specifications, leading to reduced feature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significantly reducing load times by up to 30% in application responses.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project architecture and technical specifications, facilitating future maintenance and onboarding of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HTML, CSS,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