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deploying scalable software solutions. Proven expertise in modern frameworks and programming languages including Java, Spring Boot, React, and Python. Highly skilled in leveraging cloud technologies like AWS and Azure, with a strong focus on database management using PostgreSQL and MySQL. Adept at implementing CI/CD processes and automating workflows to enhance development efficiency. Strong collaborative approach in agile environments, ensuring the delivery of high-quality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features and facilitated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operational costs and improved system resilience through cloud-native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interactive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experience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 that increased deployment frequency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and optimizing database schemas, ensuring efficient data retrieval and storage for business-critical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debugging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junior developers, fostering skills in clean code practices and effective use of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cloud-native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 enhancing application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system issues and improved performance tuning for applications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contributing to a collaborative team environment that accelerated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application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doubling system reliability through improved error handling and logging.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services to support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user authentication, leveraging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operations, optimizing query performance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visually appealing user interfaces that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bug rates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project deliverables align with sprint objectives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modifications, recommending technology upgrades that streamlined application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testable,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success by closely working with stakeholders to gather requirements and deliver software that meets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collaboration and management, promoting efficient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tuning for existing systems, resulting in a 25% efficiency gain in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internal APIs and services, facilitating better understanding and use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Flask, Django,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OpenShift,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Jenkins, JUnit,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