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TypeScript, React, and Node.js. Proficient in developing generative AI systems and full-stack features, ensuring performance, reliability,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full-stack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generative AI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capabilities, ensuring optimal reliability and performance across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end-to-end workflows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leveraging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embedding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deployment process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collaborated on product requirements with design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management, improving API efficiency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to enhance observability and reliability of the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define feature scope and user needs, transforming them into actionable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reviews to maintain code quality across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and development of new features for key applications, focusing on responsiveness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supported junior engineers in their professional development, fostering a collaborative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codebases through refactoring and performance improvement, ensuring efficient delivery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platform capabilities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reliability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on technical requirements and user stories.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systems and processes to support team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migrations to modern frameworks, enhancing performance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bug fixes and code enhancements for existing applications,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databases to manage data effectively and optimize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reviews, promoting shared knowledge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build processes to streamline project deployment.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Machine Learning, LLMs, RAG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AWS, GraphQL, GitHub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