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JavaScript, Node.js, React, Docker, and AWS cloud services. Excels in architecture decisions, CI/CD practices, and developing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application design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system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through threat modeling and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productivity and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applications by refactoring legacy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aligned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through automation scripts and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 for timely delivery of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frameworks, reducing maintenance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Jira, Slack,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