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hands-on experience in software development, specializing in both backend and frontend solutions. Extensive expertise in a diverse tech stack including Java, Spring Boot, React, Microservices, and Cloud Technologies. Proven track record of delivering scalable applications while ensuring high availability, adaptability, and efficient maintenance. Demonstrated proficiency in unit testing, continuous integration, and deployment practices, contributing to enhanced application performance and user satisfaction. Ready to leverage expertise in a challenging engineering role at Harmonia to drive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of new features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speed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including the use of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across all deployed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software deployment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cycle time by 25%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agile methodologies, contributing to team knowledge and skills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our services performed optimally and were secure against common threats.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security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load balancing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implement test-driven development, improving early detection of defects and bugs in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continuous improvement of product features by gathering feedback from users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created scalable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implementing efficient UX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primarily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better performance and richer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handling large sets of data with efficient algorithms.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for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faster and more reliable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search capabilities within applications, providing a better user experience for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code reviews, fostering a collaborative team culture focused on quality delivery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Held regular scrum meetings to align day-to-day operations with Agile methodologies, ensuring project transparency and adherence to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efficient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high throughput and quick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and architecture discussions, contributing innovative ideas to improve system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optimization activities which reduced query times and improved overall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hands-on debugging and troubleshooting of applications to ensure operational excellence, leading to improved service reliability and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performance through extensive enhancements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codebase and utilization of best programming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