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frontend development with proficiency in modern frameworks and technologies. Strong background in designing, developing, and maintaining scalable applications while ensuring high-quality code through extensive testing practices. Proven ability to work collaboratively within teams and adapt to rapidly changing technology landscapes.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and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pair programming sessions to uphold best coding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features and resolve bugs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codebase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logs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resolved bottlenecks to maintain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coding standards and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API testing and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conducted extensive performance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system thresholds.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iterative design sessions with stakeholders to refine application features and improve user interface experiences.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fault detection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integrates seamlessly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by participating in sprint planning and retrospectives, improving team efficiency and project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engaging frontend applications while adhering to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 efforts for application deployments with Azure DevOps,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responsible for migrating legacy applications to cloud-native solutions, improving scalability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Go, TypeScript,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Spring Boot, Django, Flask,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ElasticSearch,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Azure DevOps,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Cypress,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