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robust applications across various platforms. Expert in Java, Node.js, and React, and skilled in using AWS, Docker, and Kubernetes for deployment and scaling. Proven track record of leading project teams and delivering high-quality software solutions with a focus on test-driven development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in developing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leading to a 40% reduction in bugs reported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to establish best practices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application architecture and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RESTful API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and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project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and Scrum meetings, helping to identify areas for process improvement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payment system into e-commerce applications,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queries for data manipulation and reporting, ensuring data accuracy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application of microservices architecture principles, improving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efficient client engagement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mobile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iOS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expanding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scalable and fast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user-friendly interfaces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coding standards and conducted peer review sessions, fostering a culture of clean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automated test cases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test coverage above 85%, enhancing quality assurance. Generated analytics reports resulting in 15% improved client satisfaction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Express.js,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