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implementing scalable software solutions. Proficient in utilizing a diverse tech stack, including Java, Spring Boot, Docker, Kubernetes, and React. Proven track record of leading projects and deploying applications in cloud environments while ensuring high-quality standards through rigorous testing and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communication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for all major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 efficacy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management across testing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specifications, improving project timelines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participated in code reviews, enhancing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application data persistence and validation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branching strategies to improve team workflows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loading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complex queries for data retrieval and reporting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ensure comprehensive testing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promoting a decoupled system design that led to faster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maintaining high standards of security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and troubleshoot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applications, utilizing profiling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seamless integration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and interactive user interfaces that meet modern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provide efficient client-server communications, ensuring the reliability of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applications, leading to a 30% reduction in reported user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Agile/Scrum methodologies for project management, actively participating in sprints to ensure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the design and implementation of software solutions tailored to business needs, resulting in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