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and innovative Software Engineer with over 11 years of extensive experience in Java, Go, and Python, complemented by a robust command of Kubernetes, Terraform, and Docker. Proven expertise in crafting scalable, efficient solutions utilizing Microservices Architecture and adeptness in CI/CD practices with tools like Jenkins, GitLab CI, and GitHub Actions. An avid contributor to open-source projects and a strong advocate for testing excellence employing JUnit and Mockito for thorough software testing. Passionate about leveraging emerging technologies to drive business success and enhance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CI/CD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service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response times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system visibility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decreasing the release cycle time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achieving high-quality code standards and reducing bug counts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cost-effective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 for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code, enhancing our team's ability to replicate environments consistently.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e-commerce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front-end applications, improving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database load during peak usage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 in query execution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migrating legacy systems to microservices architecture, enhancing scalability using containers and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release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align technology developments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user interface and user experience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performance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enhancements in application reliability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actively contributing to sprint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best practices for software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design patterns such as MVC and Singleton.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streamline user interactions with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 on project frameworks and development processes, enhancing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Python, JavaScript,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Flask,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GitHub Actions,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InfluxDB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Prometheus, Grafana,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