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Passionate Senior Software Engineer with over 11 years of specialized experience in scalable web applications, cloud solutions, and database management. Proven track record in utilizing technologies like Java, Spring Boot, and AWS to deliver high-quality software solutions. Adept in agile methodologies and continuous integration practices, enhancing team productivity and project timelines. Experienced in leading development teams and mentoring junior developers, fostering a culture of quality and innovation.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backend components of scalable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improving application reliability and reducing infrastructure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faster deployment rate across team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unit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95% code coverage in critical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for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software development methodologies, fostering a strong learning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establishing efficient data interaction and smooth database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into company products, enhancing functionalities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improved code quality and ensured adherence to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database optimization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query response time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health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implemented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and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JDBC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interactions, ensuring reliable data management and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 meetings and sprint plannings aligned with Agile methodologies, ensuring timely delivery of software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backend services performance by profiling and refactoring legacy Java code, resulting in a notable reduction in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create responsive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overall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and maintained cloud resources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including EC2, S3, and RDS, optimizing operational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API specifications and contributed to the development of internal wikis, improving team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pair programming sessions, enhancing collaborative coding skills amongst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essential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various internal applications, focusing on code efficiency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with AWS services for application deployments and orchestration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 Beanstalk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functions.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software development life cycle from requirements gathering to production deployment, ensuring project alignment with business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comprehensive technical documentation for code bases, APIs, and server configurations for team reference and onboarding purposes.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caching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application response times and reduce server load.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Resolved bugs and performance issues in the existing applications, improving the user satisfaction scores by over 10%.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Ruby,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Microsoft Azure, Google Cloud Platform, Heroku, OpenShift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