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11 years of experience in software development, specializing in Java, Python, and cloud technologies. Expert in designing scalable applications using microservices architecture and proficient in implementing CI/CD pipelines. Extensive experience in software testing and maintaining code quality utilizing modern frameworks, fostering agile methodologies, and promoting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cloud-based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ensuring scalability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significantly improving user experience and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optimizing data access speeds and supporting high-volume transaction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collaboration within cross-functional teams, resulting in shorter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strengthening team competency and technical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fostering operational efficiency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hosting applications, leveraging cloud solution architectures to meet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for software architecture and code, ensuring seamless onboarding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microservices architecture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engineers to create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in software development processes, facilitating response to changing requirements and enhancing project velocity.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coverage by 40% and enhancing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with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expanding system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improving application performance and reducing database load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UX/UI discussions to optimize application flow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satisfaction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microservices for data analysis, processing complex datasets with high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cross-functional team collaborations to refine project requirements and design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collaboration between team members and managing code history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contributing to a user-friendly experience and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production support and troubleshooting, resolving incidents swiftly and maintaining high application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deployment times by 20% through automation of repeatable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and CI/CD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