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designing, implementing, and maintaining robust software solutions. Expert in a variety of programming languages and frameworks, including Java, Python, JavaScript, and React. Proven track record of working in cross-functional teams to deliver high-quality software products on time. Adept at utilizing modern development practices and CI/CD tools to enhance system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greater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implement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heavy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deployments, improving system reliability and reducing operational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sessions to foster team collaboration and uphold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CI/CD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minimized deployment failures and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sprint planning and retrospectives, to ensure continuous improvement and iteration on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software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internal processes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data sources into existing applications, expanding functionality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process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legacy systems by refactoring code and optimizing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team efficiency and aligning projects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deliver tailored solutions,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implement Continuous Integration/Continuous Deployment (CI/CD)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and provided feedback on application performance, leading to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doubling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responded to incidents and service requests, reducing downtime and improving overall incident response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