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development. Expertise in building Kotlin, NodeJS, and TypeScript APIs, maintaining scalable systems on GCP and Kubernetes. Proven track record in fintech and process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Released multiple product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focusing on efficiency and security.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process improvements reducing bugs in production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requirements, enhancing product value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streamlining onboarding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easier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25% faster query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standards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new features, ensuring adherence to security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teams to align technical objectives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financial transactions.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service uptime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agile methodologies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product features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user feedback to enhance existing features, increasing customer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integrity and minimize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knowledge sharing and quality assurance.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diverse team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systems, ensuring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two major components from concept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debugging, improving overall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reducing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steady increase in application performance, leading to a 20% reduction in support tickets.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NodeJS,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