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high-performance applications. Proficient in a wide array of technologies including Java, Spring, and Microservices architecture. Extensive background in software testing methodologies and leading technical teams to ensure optimal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application deployment times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to facilitate communication between client and server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the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 of the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gather and refine requirements, ensuring alignment with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junior developers, providing mentorship and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hosting, achieving cost-effective solutions and robust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performance through query tuning and schema design changes, leading to reduced application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in Agile methodologies and participated in scrum meetings to oversee project milestones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design and implement web service integrations for external systems, enhancing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modeling and database administration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of web applications,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retrospectives to assess team performance and focus on continuous improvement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analytics tools to track user behavior and application performance, leveraging insights to guide feature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built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 with a focus on enhancing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architecture of software solutions, ensuring they met the requirements and adhered to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changes and patches in existing applications to resolve defects and improve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define system specifications and architectures, aligning software development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effectively, ensuring alignment on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application downtime through enhanced monitoring and performance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Git,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SonarQube,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