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extensive experience in software development, principally focused on building scalable applications using Java, Spring Boot, and AWS. Proven expertise in front-end development with React and back-end integration, along with a solid grounding in databases like PostgreSQL and MongoDB. Adept at implementing testing frameworks like JUnit and Mockito ensuring high-quality deliverables. Strong understanding of Agile methodologies, fostering robust collaboration within software engineering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resilient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ensuring 99.9%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on-premise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event-driven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responsive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enhancing user experience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acceleration in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and developed back-end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application performance and reduced latency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unit testing, ensuring code reliability and integrity throughout the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to provide real-time analytics and monitoring solutions,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alerts based on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Scrum methodologies and participated in cross-functional team meetings to drive project progress and facilitate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optimized database queries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metrics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workflows, facilitating smoother and faster release cycles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refine application interfaces, ensuring coherence between front-end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numerous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server-side logic, optimizing user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updates maintained high-quality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implementation of AWS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resilience and storage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flexibility and performance in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functionalities of web applications, improving data retrieval speeds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refine specifications for all digital products, resulting in a smoother development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project management to deliver features on time and within budget, enhancing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mentorship for junior developers, fostering a more skilled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fixed bugs in legacy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improved application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various solutions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services, enhancing application functionality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cloud migration efforts by developing infrastructure as code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transitions to the cloud.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teams working on multiple projects, enhancing team communications and time-to-market for new product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database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integrity and performance in data-heavy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an increase in code quality by introducing effective testing strategies, leading to a 20% reduction in bugs reported post-release.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