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Software Engineer with over 11 years of comprehensive experience in full-stack development. Proven expertise in leveraging cutting-edge technologies and methodologies to deliver high-quality software solutions. Skilled in developing scalable and efficient applications using Java, Spring, Microservices, and React. Adept at collaborating with cross-functional teams while driving project needs and milestones to completion. Recognized for fostering a test-driven environment while utilizing JUnit and Mockito for robust testing and validation.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highly efficient backend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user engagement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client-side data processing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CI/CD workflows,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a 90% test coverage across critical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cache management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leading to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to define project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alongside senior leadership to enhance system architecture, ultimately reducing downtime incidents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practices in software design and coding standards,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efficiency and resilience to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improving team collaboration and API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to application resources.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legacy systems to modern web architecture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SQL queries to enhance data retrieval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effectively through collaborative environments, ensuring code integrity and traceability.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peers to maintain code quality and adherence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frameworks, significantly reducing code defects and enhancing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the DevOps team to streamline the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integrating various third-party services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frontend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application issues in a fast-paced environment, including response time analysis and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 meetings and contributed to agile processes such as sprint planning and retrospectives for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application health and troubleshoot issues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comprehensive documentation for software specifications and user manuals, which enhanced knowledge sharing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PHP,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 Solutions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Jasmine,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