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full-stack development, specializing in building robust applications using Java, Spring, Hibernate, and Microservices architecture. Proven track record of delivering scalable solutions while ensuring high performance and reliability. Strong background in AWS, Docker, and Kubernetes for optimizing cloud workflows and deployment. Adept at leveraging Jenkins and Git for continuous integration and version control. Committed to fostering a collaborative development environment and implementing best practices in automated testing and API management.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modularity, ensuring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Angular frontend to optimize user interaction and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to manage deployments, continuous integration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performance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application reliability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automating checks and enhancing response validation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development environment, actively participating in sprint planning and code reviews to maintain high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migration processes from monolithic architecture to microservices, reducing build times and improving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minimizing manual intervention.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and documentation of technical specifications, ensuring alignment with business needs and optimal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mentoring junior developers, fostering a culture of knowledge sharing and skill enhancement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troubleshooting sessions that resulted in resolving critical issues during production, enhancing system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application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user experience through seamless navigation.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interactive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 flow and storage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streamlined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CI/CD pipelines, utilizing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deployment processes and version control.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code reliability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optimized queries for performance tuning for database interactions, resulting in lower latency and better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actively contributed to bug fixing processes, ensuring adherence to best coding practices and documentation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software designs and development processes to facilitate knowledge transfer and retention within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applications, refactoring code with modern practices, enhancing maintainability and scalability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 in the transition to cloud-based solutions by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resource management and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strategies to improve application response times and optimize database querying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methodologies, helping to improve team efficiency and project management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build systems and deployment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build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QA teams to define performance benchmarks and testing protocols, to ensure product quality, leading to a significant reduction in bugs.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 CSS,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Express.js, Node.js,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Azure,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