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and scalable applications. Proficient in Java, Golang, and Node.js, with extensive knowledge of modern web technologies and frameworks, including React, Spring Boot, and Express.js. Experienced in working with Docker, Kubernetes, and AWS for cloud deployments. Strong background in testing frameworks such as JUnit, Mocha, and Selenium,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queries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enhanced user experience with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streamlining the development process and ensuring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code quality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performance tracking and troubleshooting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features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facilitating sprint planning and code reviews with cross-functional teams, enhancing collaborative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boosting team knowledge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refactoring efforts on legacy codebases, significantly reducing technical debt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workflows, saving average work hours for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resolved vulnerabilities, enhancing application security in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low-latency backend support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seamless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strategies, improving application load times by 30% through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reported bugs from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data modeling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data retrieval and manipulation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Virtual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 sets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feedback sessions to iterate on features based on real-world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regarding software architecture and design patterns, particularly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critical path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code regression flaws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monolithic to microservices architecture,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requirements and deliver custom solutions tailored to their needs, enhancing overall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 by optimizing algorithms and database queries, ultimately improving application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Node.js,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RSpec,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