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building scalable applications and APIs. Proficient in multiple programming languages and frameworks including JavaScript, Node.js, and React. Strong background in microservices architecture, cloud computing with AWS and Azure, and continuous integration and delivery (CI/CD) practices. Expertise in agile methodologies and cross-functional team collaboration, with a proven track record of delivering high-quality software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and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reduce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improve product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metrics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enhancing efficiency in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performance tuning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facilitating increased query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integration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strategies to improve application responsiveness and decrease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 stable release of new functions.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optimize web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deploying a real-time data processing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reusable, testable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of the project.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dynamic single-page applications, focusing on modular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quality assurance processes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module bundling, resulting in reduced load times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database schema and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bug-related downtime by 25% through exhaustive testing and peer reviews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