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backend and frontend development. Proficient in Java, Spring Boot, Angular, Docker, and Kubernetes. Committed to delivering high-quality, scalable software solutions and integrating advanced tools in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 to guide the engineering team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smooth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application availability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contributing to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back-end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30% faster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web applications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deployment strategies that reduced deployment time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production issues, improving system uptime and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hires, shaping their onboarding experience and guiding them through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intuitive UX/UI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services, boosting application capabilities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facilitating efficient task tracking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practices for a high-quality codebase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code quality and foster knowledge sharing among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from monolithic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SQL databases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), ensuring data integrity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cross-team projects, facilitating a smooth development process with effective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optimization efforts, achieving a reduction in load times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