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designing, developing, and implementing scalable software solutions. Proven expertise in full application development lifecycle, deploying robust applications using Java, Spring, and Angular. Skilled in implementing automated testing strategies and CI/CD pipelines with Jenkins and Docker. Strong experience with microservices architecture and database management using MySQL, MongoDB, and Redis. Committed to delivering high-quality, maintainable code, and leading projects to successful completion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design and implementation of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web services, enhancing application interoperability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and integrated it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simplified deployment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of legacy applications to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transitions.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an increase in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integrating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leveraging cloud functionalities like S3 for storage and EC2 for computing.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Agile-Scrum environment, ensuring timely delivery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data fetching and handling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refactoring code and implementing performance monitoring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database teams to design efficient data models and query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testing time and improving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participating in sprints and ensuring timely feedback during product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on code developments with team members on GitHub.</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upgrading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interactive features and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enhanced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and application interfacing.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routine maintenance and updates on existing applications, ensuring consistent performance and security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crafting efficient queries and schemas to support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and deliverables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project tracking and accountability.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elicit requirements and specifications, streamlining development processes while aligning with user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IntelliJ, Visual Studio Code,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