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11 years of extensive experience in software development, systems design, and testing. Expert in leveraging cutting-edge technologies including Java, Spring Boot, Hibernate, React, and AWS to deliver scalable solutions. Demonstrates strong proficiency in maintaining high code quality and implementing best practices in software development. Proven ability to collaborate with cross-functional teams and lead complex projects from concept to completion, ensuring timely delivery and adherence to 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that improved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 significantly enhancing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seamless integration of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junior developers, providing technical guidance on best practices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application's performance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product roadmap planning and feature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code reviews and knowledge sharing sessions, promoting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and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isolated environments for testing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by introducing Agile methodologies, improving project delivery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back-end services that leverage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integrity and reliability during CRUD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versions and collaboration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refactoring and optimization to enhance performance and maintainability, increasing team productivity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documentation efforts to facilitate knowledge transfer across teams, ensuring project continuity.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Redux,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