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software development, specializing in Python, Java, AWS, React, and Node.js. Proven expertise in leading cross-functional teams, optimizing software solutions, and employing best practices in software design and development, with a strong focus on Agile methodologies and DevOps principles. Adept at building scalable applications while ensuring code quality through comprehensive unit and integration testing. Passionate about leveraging technology to drive innovation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reduced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responsiveness and user satisfaction by enabling dynamic updates without page reloads.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 that significantly reduced lead time for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reduce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stakeholders, gathering and analyzing requirements, and translating them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database load and improving response times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fostering a culture of continuous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development environment and improving the consistency of deployments across different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Scrum meetings and engaged in Agile retrospectives to enhance team productivity and project management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API documentation and participated in cross-team workshops to improve the understanding of service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suite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fostering a seamless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server response time by optimizing SQL queries for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leading to faster data retrieval and improved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for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implement new features and gather user feedback, leading to continuous improvement of services offered.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RESTful APIs to support various mobile applications and third-party integrations, employing best practices in API design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strategies for data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minimal downtime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stability and performance through extensive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local development to ensure consistency with production environments, simplifying the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large-scale e-commerce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logic and database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front-end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manipulations to enhance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workflows, attending daily stand-ups to provide updates and collaborate with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Linked applications to third-party APIs to integrate new functionalities and enhance overall product offerings,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functionality of features in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deployment processes for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allowing for rapid iteration and continuous deployment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Ruby, Groovy,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Express.js, Angular, Rails,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 Ansible,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pytest, Mocha, Chai, CircleCI, SonarQube,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