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extensive experience in designing and implementing complex software solutions. Proven expertise in multiple programming languages and frameworks, including Java, Python, React, and Spring Boot. Strong background in building scalable applications and integrating effective testing methodologies to enhance software reliability and performance. Adept at collaborating with cross-functional teams to deliver high-quality software products, ensuring alignment with client and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improving interoperability between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code reviews, and retrospective meetings to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interactive user experience and increased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the deployment process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delivery processes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optimization techniques, including code profiling and database indexing, resulting in a 25%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monitoring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visibility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best coding practices and design patterns, elevating code maintainability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patterns, fostering their professional growth and improving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development time by 20% with reusable components and templates.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enhancing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strengthening application security during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consumed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ensuring effective data flow between the backend and frontend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production bugs and validations.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data retrieval times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clear communication of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an integral role in project planning and stakeholder reviews, aligning technical approaches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high-traffic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fast and reliable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implement responsive web designs, improving mobile traffic and engagement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applications, enhancing functionality and user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for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bugs and improving the overall quality of 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product reach to mobile users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adhering to the Agile methodology, and improving team delivery pace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ASP.NET,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JUnit,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CI/CD,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