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Java, Groovy, and Spring Boot. Proven expertise in Google Cloud Platform and building high-performance, resilient applications with a focus on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resilient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Micronaut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massive data surges.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architecture decisions for scalable platforms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platform lifecycle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translate clinical needs into 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external providers and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workflows, resulting in improved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elevate standards and mitigate risk during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application deployment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to promote proactive issue management and team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high-volume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Owning the architecture of multiple projects and ensuring they align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productivity and fostering a collaborative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deployments and reducing rollback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legacy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performance tuning and troubleshooting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integrate with external healthcare systems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help with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 by developing features for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 to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specs and deliver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minor features and fixed bugs, achieving a user satisfaction rating of 95%.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Groovy, Kotlin,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Micronaut, JUnit, Hibernate, Gatsby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Docker, Kubernetes,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BigQuery,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Mac OS, Apache,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Selenium, Cucumber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